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CEECE" w14:textId="77777777" w:rsidR="002E08E8" w:rsidRPr="002E08E8" w:rsidRDefault="00873FC5" w:rsidP="002E08E8">
      <w:pPr>
        <w:spacing w:after="160" w:line="288" w:lineRule="auto"/>
        <w:jc w:val="center"/>
        <w:rPr>
          <w:rFonts w:ascii="Times New Roman" w:eastAsia="Times New Roman" w:hAnsi="Times New Roman" w:cs="Times New Roman"/>
          <w:b/>
          <w:iCs/>
          <w:sz w:val="32"/>
          <w:szCs w:val="36"/>
        </w:rPr>
      </w:pPr>
      <w:r w:rsidRPr="002E08E8">
        <w:rPr>
          <w:rFonts w:ascii="Times New Roman" w:eastAsia="Times New Roman" w:hAnsi="Times New Roman" w:cs="Times New Roman"/>
          <w:b/>
          <w:iCs/>
          <w:sz w:val="32"/>
          <w:szCs w:val="36"/>
        </w:rPr>
        <w:t>Những Lời Khai Thị Trí Huệ Trong Kinh Kim Cang</w:t>
      </w:r>
    </w:p>
    <w:p w14:paraId="61893328" w14:textId="10253848" w:rsidR="00873FC5" w:rsidRPr="002E08E8" w:rsidRDefault="00873FC5" w:rsidP="002E08E8">
      <w:pPr>
        <w:spacing w:after="0" w:line="288" w:lineRule="auto"/>
        <w:rPr>
          <w:rFonts w:ascii="Times New Roman" w:eastAsia="Times New Roman" w:hAnsi="Times New Roman" w:cs="Times New Roman"/>
          <w:iCs/>
          <w:sz w:val="28"/>
          <w:szCs w:val="28"/>
        </w:rPr>
      </w:pPr>
      <w:r w:rsidRPr="002E08E8">
        <w:rPr>
          <w:rFonts w:ascii="Times New Roman" w:eastAsia="Times New Roman" w:hAnsi="Times New Roman" w:cs="Times New Roman"/>
          <w:b/>
          <w:iCs/>
          <w:sz w:val="28"/>
          <w:szCs w:val="28"/>
        </w:rPr>
        <w:t>Chủ Đề 943:</w:t>
      </w:r>
      <w:r w:rsidRPr="002E08E8">
        <w:rPr>
          <w:rFonts w:ascii="Times New Roman" w:eastAsia="Times New Roman" w:hAnsi="Times New Roman" w:cs="Times New Roman"/>
          <w:iCs/>
          <w:sz w:val="28"/>
          <w:szCs w:val="28"/>
        </w:rPr>
        <w:t xml:space="preserve"> </w:t>
      </w:r>
      <w:r w:rsidRPr="002E08E8">
        <w:rPr>
          <w:rFonts w:ascii="Times New Roman" w:hAnsi="Times New Roman" w:cs="Times New Roman"/>
          <w:b/>
          <w:bCs/>
          <w:sz w:val="28"/>
          <w:szCs w:val="28"/>
        </w:rPr>
        <w:t xml:space="preserve">Chính Là Cái Gọi Là </w:t>
      </w:r>
      <w:r w:rsidR="00A6054E" w:rsidRPr="002E08E8">
        <w:rPr>
          <w:rFonts w:ascii="Times New Roman" w:hAnsi="Times New Roman" w:cs="Times New Roman"/>
          <w:b/>
          <w:bCs/>
          <w:sz w:val="28"/>
          <w:szCs w:val="28"/>
        </w:rPr>
        <w:t>“</w:t>
      </w:r>
      <w:r w:rsidRPr="002E08E8">
        <w:rPr>
          <w:rFonts w:ascii="Times New Roman" w:hAnsi="Times New Roman" w:cs="Times New Roman"/>
          <w:b/>
          <w:bCs/>
          <w:sz w:val="28"/>
          <w:szCs w:val="28"/>
        </w:rPr>
        <w:t>Chẳng Có Mà Có, Có Mà Chẳng Có</w:t>
      </w:r>
      <w:r w:rsidR="00A6054E" w:rsidRPr="002E08E8">
        <w:rPr>
          <w:rFonts w:ascii="Times New Roman" w:hAnsi="Times New Roman" w:cs="Times New Roman"/>
          <w:b/>
          <w:bCs/>
          <w:sz w:val="28"/>
          <w:szCs w:val="28"/>
        </w:rPr>
        <w:t>”</w:t>
      </w:r>
    </w:p>
    <w:p w14:paraId="4E2E2717" w14:textId="6AD9591E" w:rsidR="00A84C25" w:rsidRDefault="00A84C25" w:rsidP="00A84C25">
      <w:pPr>
        <w:spacing w:after="0" w:line="288" w:lineRule="auto"/>
        <w:rPr>
          <w:rFonts w:ascii="Times New Roman" w:eastAsia="Times New Roman" w:hAnsi="Times New Roman" w:cs="Times New Roman"/>
          <w:b/>
          <w:bCs/>
          <w:sz w:val="28"/>
          <w:szCs w:val="28"/>
        </w:rPr>
      </w:pPr>
      <w:r w:rsidRPr="00A84C25">
        <w:rPr>
          <w:rFonts w:ascii="Times New Roman" w:eastAsia="Times New Roman" w:hAnsi="Times New Roman" w:cs="Times New Roman"/>
          <w:b/>
          <w:bCs/>
          <w:sz w:val="28"/>
          <w:szCs w:val="28"/>
        </w:rPr>
        <w:t>Chủ giảng:</w:t>
      </w:r>
      <w:r w:rsidRPr="00A84C25">
        <w:rPr>
          <w:rFonts w:ascii="Times New Roman" w:eastAsia="Times New Roman" w:hAnsi="Times New Roman" w:cs="Times New Roman"/>
          <w:bCs/>
          <w:sz w:val="28"/>
          <w:szCs w:val="28"/>
        </w:rPr>
        <w:t xml:space="preserve"> Pháp sư Tịnh Không</w:t>
      </w:r>
    </w:p>
    <w:p w14:paraId="677C6B18" w14:textId="1E1CB3E5" w:rsidR="00873FC5" w:rsidRPr="002E08E8" w:rsidRDefault="00873FC5" w:rsidP="002E08E8">
      <w:pPr>
        <w:spacing w:after="0" w:line="288" w:lineRule="auto"/>
        <w:rPr>
          <w:rFonts w:ascii="Times New Roman" w:eastAsia="Times New Roman" w:hAnsi="Times New Roman" w:cs="Times New Roman"/>
          <w:sz w:val="28"/>
          <w:szCs w:val="28"/>
        </w:rPr>
      </w:pPr>
      <w:r w:rsidRPr="002E08E8">
        <w:rPr>
          <w:rFonts w:ascii="Times New Roman" w:eastAsia="Times New Roman" w:hAnsi="Times New Roman" w:cs="Times New Roman"/>
          <w:b/>
          <w:bCs/>
          <w:sz w:val="28"/>
          <w:szCs w:val="28"/>
        </w:rPr>
        <w:t>Thời gian:</w:t>
      </w:r>
      <w:r w:rsidRPr="002E08E8">
        <w:rPr>
          <w:rFonts w:ascii="Times New Roman" w:eastAsia="Times New Roman" w:hAnsi="Times New Roman" w:cs="Times New Roman"/>
          <w:sz w:val="28"/>
          <w:szCs w:val="28"/>
        </w:rPr>
        <w:t xml:space="preserve"> Tháng 05 năm 1995</w:t>
      </w:r>
    </w:p>
    <w:p w14:paraId="2B256CE8" w14:textId="77777777" w:rsidR="00873FC5" w:rsidRPr="002E08E8" w:rsidRDefault="00873FC5" w:rsidP="002E08E8">
      <w:pPr>
        <w:spacing w:after="0" w:line="288" w:lineRule="auto"/>
        <w:rPr>
          <w:rFonts w:ascii="Times New Roman" w:eastAsia="Times New Roman" w:hAnsi="Times New Roman" w:cs="Times New Roman"/>
          <w:sz w:val="28"/>
          <w:szCs w:val="28"/>
        </w:rPr>
      </w:pPr>
      <w:r w:rsidRPr="002E08E8">
        <w:rPr>
          <w:rFonts w:ascii="Times New Roman" w:eastAsia="Times New Roman" w:hAnsi="Times New Roman" w:cs="Times New Roman"/>
          <w:b/>
          <w:bCs/>
          <w:sz w:val="28"/>
          <w:szCs w:val="28"/>
        </w:rPr>
        <w:t>Địa điểm:</w:t>
      </w:r>
      <w:r w:rsidRPr="002E08E8">
        <w:rPr>
          <w:rFonts w:ascii="Times New Roman" w:eastAsia="Times New Roman" w:hAnsi="Times New Roman" w:cs="Times New Roman"/>
          <w:sz w:val="28"/>
          <w:szCs w:val="28"/>
        </w:rPr>
        <w:t xml:space="preserve"> Cư Sĩ Lâm Phật Giáo Singapore</w:t>
      </w:r>
    </w:p>
    <w:p w14:paraId="55CFDD6B" w14:textId="77777777" w:rsidR="00873FC5" w:rsidRPr="002E08E8" w:rsidRDefault="00873FC5" w:rsidP="002E08E8">
      <w:pPr>
        <w:spacing w:after="0" w:line="288" w:lineRule="auto"/>
        <w:rPr>
          <w:rFonts w:ascii="Times New Roman" w:eastAsia="Times New Roman" w:hAnsi="Times New Roman" w:cs="Times New Roman"/>
          <w:sz w:val="28"/>
          <w:szCs w:val="28"/>
        </w:rPr>
      </w:pPr>
      <w:r w:rsidRPr="002E08E8">
        <w:rPr>
          <w:rFonts w:ascii="Times New Roman" w:eastAsia="Times New Roman" w:hAnsi="Times New Roman" w:cs="Times New Roman"/>
          <w:b/>
          <w:bCs/>
          <w:sz w:val="28"/>
          <w:szCs w:val="28"/>
        </w:rPr>
        <w:t>Trích lục từ:</w:t>
      </w:r>
      <w:r w:rsidRPr="002E08E8">
        <w:rPr>
          <w:rFonts w:ascii="Times New Roman" w:eastAsia="Times New Roman" w:hAnsi="Times New Roman" w:cs="Times New Roman"/>
          <w:sz w:val="28"/>
          <w:szCs w:val="28"/>
        </w:rPr>
        <w:t xml:space="preserve"> Báo cáo nghiên cứu Kim Cang Bát Nhã (Tập 080)</w:t>
      </w:r>
    </w:p>
    <w:p w14:paraId="226E233F" w14:textId="77777777" w:rsidR="00873FC5" w:rsidRPr="002E08E8" w:rsidRDefault="00873FC5" w:rsidP="002E08E8">
      <w:pPr>
        <w:spacing w:after="0" w:line="288" w:lineRule="auto"/>
        <w:rPr>
          <w:rFonts w:ascii="Times New Roman" w:eastAsia="Times New Roman" w:hAnsi="Times New Roman" w:cs="Times New Roman"/>
          <w:sz w:val="28"/>
          <w:szCs w:val="28"/>
        </w:rPr>
      </w:pPr>
      <w:r w:rsidRPr="002E08E8">
        <w:rPr>
          <w:rFonts w:ascii="Times New Roman" w:eastAsia="Times New Roman" w:hAnsi="Times New Roman" w:cs="Times New Roman"/>
          <w:b/>
          <w:sz w:val="28"/>
          <w:szCs w:val="28"/>
        </w:rPr>
        <w:t>Chuyển ngữ:</w:t>
      </w:r>
      <w:r w:rsidRPr="002E08E8">
        <w:rPr>
          <w:rFonts w:ascii="Times New Roman" w:eastAsia="Times New Roman" w:hAnsi="Times New Roman" w:cs="Times New Roman"/>
          <w:sz w:val="28"/>
          <w:szCs w:val="28"/>
        </w:rPr>
        <w:t xml:space="preserve"> Tịch Minh</w:t>
      </w:r>
    </w:p>
    <w:p w14:paraId="764AE566" w14:textId="3C1C7723" w:rsidR="00C351C7" w:rsidRPr="002E08E8" w:rsidRDefault="002E08E8" w:rsidP="00A27BB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2A27EB2" w14:textId="77777777" w:rsidR="002E08E8" w:rsidRPr="002E08E8" w:rsidRDefault="00C351C7" w:rsidP="002E08E8">
      <w:pPr>
        <w:pStyle w:val="NormalWeb"/>
        <w:spacing w:before="0" w:beforeAutospacing="0" w:after="160" w:afterAutospacing="0" w:line="288" w:lineRule="auto"/>
        <w:ind w:firstLine="540"/>
        <w:jc w:val="both"/>
        <w:rPr>
          <w:b/>
          <w:sz w:val="28"/>
          <w:szCs w:val="28"/>
        </w:rPr>
      </w:pPr>
      <w:r w:rsidRPr="002E08E8">
        <w:rPr>
          <w:rFonts w:eastAsia="DFKai-SB"/>
          <w:b/>
          <w:sz w:val="28"/>
          <w:szCs w:val="28"/>
        </w:rPr>
        <w:t>【</w:t>
      </w:r>
      <w:r w:rsidRPr="002E08E8">
        <w:rPr>
          <w:b/>
          <w:sz w:val="28"/>
          <w:szCs w:val="28"/>
        </w:rPr>
        <w:t xml:space="preserve">Chính là cái gọi là </w:t>
      </w:r>
      <w:r w:rsidR="00A6054E" w:rsidRPr="002E08E8">
        <w:rPr>
          <w:b/>
          <w:sz w:val="28"/>
          <w:szCs w:val="28"/>
        </w:rPr>
        <w:t>“</w:t>
      </w:r>
      <w:r w:rsidRPr="002E08E8">
        <w:rPr>
          <w:b/>
          <w:sz w:val="28"/>
          <w:szCs w:val="28"/>
        </w:rPr>
        <w:t>Chẳng có mà có, có mà chẳng có</w:t>
      </w:r>
      <w:r w:rsidR="00A6054E" w:rsidRPr="002E08E8">
        <w:rPr>
          <w:b/>
          <w:sz w:val="28"/>
          <w:szCs w:val="28"/>
        </w:rPr>
        <w:t>”</w:t>
      </w:r>
      <w:r w:rsidRPr="002E08E8">
        <w:rPr>
          <w:b/>
          <w:sz w:val="28"/>
          <w:szCs w:val="28"/>
        </w:rPr>
        <w:t>.</w:t>
      </w:r>
      <w:r w:rsidRPr="002E08E8">
        <w:rPr>
          <w:rFonts w:eastAsia="DFKai-SB"/>
          <w:b/>
          <w:sz w:val="28"/>
          <w:szCs w:val="28"/>
        </w:rPr>
        <w:t>】</w:t>
      </w:r>
    </w:p>
    <w:p w14:paraId="23286973" w14:textId="77777777" w:rsidR="002E08E8" w:rsidRPr="002E08E8" w:rsidRDefault="00C351C7" w:rsidP="002E08E8">
      <w:pPr>
        <w:pStyle w:val="NormalWeb"/>
        <w:spacing w:before="0" w:beforeAutospacing="0" w:after="160" w:afterAutospacing="0" w:line="288" w:lineRule="auto"/>
        <w:ind w:firstLine="540"/>
        <w:jc w:val="both"/>
        <w:rPr>
          <w:sz w:val="28"/>
          <w:szCs w:val="28"/>
        </w:rPr>
      </w:pPr>
      <w:r w:rsidRPr="002E08E8">
        <w:rPr>
          <w:sz w:val="28"/>
          <w:szCs w:val="28"/>
        </w:rPr>
        <w:t>Hai câu nói này đã nói rõ chân tướng của sự thật. Sáu căn của Phật khi tiếp xúc với cảnh giới sáu trần là như vậy, có người nào trong chúng ta khi sáu căn tiếp xúc với cảnh giới sáu trần mà lại chẳng như vậy cơ chứ? Căn bệnh chính là xuất phát từ việc khởi vọng tưởng, suốt từ sáng đến tối cứ suy nghĩ lung tung, đây chính là cội rễ căn bệnh của chúng ta. Vô lượng kiếp đến nay, chúng ta cứ trôi lăn trong sanh tử luân hồi ở sáu đường, nguyên nhân căn bản chính là do suy nghĩ lung tung. Vọng tưởng đã trở thành thói quen, không muốn nghĩ ngợi cũng chẳng được, muốn đoạn trừ cũng đoạn không xong, rắc rối này thật sự quá lớn! Những người dẫu chỉ có chút ít nghiên cứu đến nghĩa lý kinh điển thì đều biết rõ sự tình này, thế nhưng lại đành vô phương chịu trận! Ngay cả khi đang học Phật mà vẫn còn khởi vọng tưởng, đến đây mới biết được căn bệnh của chúng ta đã quá nặng rồi.</w:t>
      </w:r>
    </w:p>
    <w:p w14:paraId="2E8A4975" w14:textId="77777777" w:rsidR="002E08E8" w:rsidRPr="002E08E8" w:rsidRDefault="00C351C7" w:rsidP="002E08E8">
      <w:pPr>
        <w:pStyle w:val="NormalWeb"/>
        <w:spacing w:before="0" w:beforeAutospacing="0" w:after="160" w:afterAutospacing="0" w:line="288" w:lineRule="auto"/>
        <w:ind w:firstLine="540"/>
        <w:jc w:val="both"/>
        <w:rPr>
          <w:sz w:val="28"/>
          <w:szCs w:val="28"/>
        </w:rPr>
      </w:pPr>
      <w:r w:rsidRPr="002E08E8">
        <w:rPr>
          <w:sz w:val="28"/>
          <w:szCs w:val="28"/>
        </w:rPr>
        <w:t xml:space="preserve">Vì thế, Phật dạy chúng ta, quý vị hãy chuyển đổi vọng tưởng thành [câu niệm] A Di Đà Phật, đây quả thực là một phương pháp vô cùng tuyệt diệu, một phương pháp vô cùng hữu hiệu. Suốt từ sáng đến tối tôi nghĩ điều gì? Nghĩ nhớ A Di Đà Phật. Thế nhưng, tôi rất muốn nhớ tưởng A Di Đà Phật, nhưng lại nhớ không nổi, ý niệm này thường xuyên bị các vọng niệm khác đan xen cắt đứt, sự việc này mới thật phiền phức làm sao. Do đó, bắt buộc phải có người nhắc nhở quý vị, giả sử thực sự có một người suốt ngày cứ lải nhải bên tai: </w:t>
      </w:r>
      <w:r w:rsidR="00A6054E" w:rsidRPr="002E08E8">
        <w:rPr>
          <w:sz w:val="28"/>
          <w:szCs w:val="28"/>
        </w:rPr>
        <w:t>“</w:t>
      </w:r>
      <w:r w:rsidRPr="002E08E8">
        <w:rPr>
          <w:sz w:val="28"/>
          <w:szCs w:val="28"/>
        </w:rPr>
        <w:t>Bạn phải nhớ A Di Đà Phật nhé</w:t>
      </w:r>
      <w:r w:rsidR="00A6054E" w:rsidRPr="002E08E8">
        <w:rPr>
          <w:sz w:val="28"/>
          <w:szCs w:val="28"/>
        </w:rPr>
        <w:t>”</w:t>
      </w:r>
      <w:r w:rsidRPr="002E08E8">
        <w:rPr>
          <w:sz w:val="28"/>
          <w:szCs w:val="28"/>
        </w:rPr>
        <w:t>, quý vị nghe thấy thế sẽ cảm thấy quá phiền nhiễu, quá đáng ghét, rồi quý vị lại chịu không nổi! Vậy thì hiện nay chúng ta dùng phương pháp gì? Đó là thờ tượng Phật, thờ một tôn tượng A Di Đà Phật; vừa nhìn thấy, tôi liền nhớ ngay đến A Di Đà Phật. Hiện nay lại có thêm máy niệm Phật, vừa nghe thấy danh hiệu Phật, liền lập tức đề khởi [danh hiệu] A Di Đà Phật lên, đây quả là một phương pháp rất hay.</w:t>
      </w:r>
    </w:p>
    <w:p w14:paraId="757E5B90" w14:textId="0A30E09A" w:rsidR="00A60F6F" w:rsidRPr="002E08E8" w:rsidRDefault="00C351C7" w:rsidP="002E08E8">
      <w:pPr>
        <w:pStyle w:val="NormalWeb"/>
        <w:spacing w:before="0" w:beforeAutospacing="0" w:after="160" w:afterAutospacing="0" w:line="288" w:lineRule="auto"/>
        <w:ind w:firstLine="540"/>
        <w:jc w:val="both"/>
        <w:rPr>
          <w:sz w:val="28"/>
          <w:szCs w:val="28"/>
        </w:rPr>
      </w:pPr>
      <w:r w:rsidRPr="002E08E8">
        <w:rPr>
          <w:sz w:val="28"/>
          <w:szCs w:val="28"/>
        </w:rPr>
        <w:lastRenderedPageBreak/>
        <w:t>Chúng sanh ở thế giới Ta-bà có nhĩ căn (căn tai) bén nhạy nhất, thế nên dùng máy niệm Phật đem lại hiệu quả vô cùng to lớn. Nếu như người trong gia đình của quý vị không cảm thấy phiền phức, thì máy niệm Phật nên được bật suốt hai mươi bốn giờ một ngày không để gián đoạn, tiếng niệm Phật không được gián đoạn, để từng giờ từng phút luôn tự nhắc nhở chính mình. Không nhớ nghĩ đến Phật thì nhất định sẽ suy nghĩ lung tung, thì sẽ lại trôi lăn trong lục đạo luân hồi, sự việc này thực sự vô cùng đáng sợ.</w:t>
      </w:r>
    </w:p>
    <w:sectPr w:rsidR="00A60F6F" w:rsidRPr="002E08E8" w:rsidSect="002E08E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029DF" w14:textId="77777777" w:rsidR="002E08E8" w:rsidRDefault="002E08E8" w:rsidP="002E08E8">
      <w:pPr>
        <w:spacing w:after="0" w:line="240" w:lineRule="auto"/>
      </w:pPr>
      <w:r>
        <w:separator/>
      </w:r>
    </w:p>
  </w:endnote>
  <w:endnote w:type="continuationSeparator" w:id="0">
    <w:p w14:paraId="0B836593" w14:textId="77777777" w:rsidR="002E08E8" w:rsidRDefault="002E08E8" w:rsidP="002E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F822F" w14:textId="77777777" w:rsidR="002E08E8" w:rsidRDefault="002E08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30F17" w14:textId="3A6C3A95" w:rsidR="002E08E8" w:rsidRPr="002E08E8" w:rsidRDefault="002E08E8" w:rsidP="002E08E8">
    <w:pPr>
      <w:pStyle w:val="Footer"/>
      <w:tabs>
        <w:tab w:val="clear" w:pos="4513"/>
        <w:tab w:val="clear" w:pos="9026"/>
      </w:tabs>
      <w:jc w:val="center"/>
      <w:rPr>
        <w:rFonts w:ascii="Times New Roman" w:hAnsi="Times New Roman" w:cs="Times New Roman"/>
        <w:sz w:val="24"/>
      </w:rPr>
    </w:pPr>
    <w:r w:rsidRPr="002E08E8">
      <w:rPr>
        <w:rFonts w:ascii="Times New Roman" w:hAnsi="Times New Roman" w:cs="Times New Roman"/>
        <w:sz w:val="24"/>
      </w:rPr>
      <w:fldChar w:fldCharType="begin"/>
    </w:r>
    <w:r w:rsidRPr="002E08E8">
      <w:rPr>
        <w:rFonts w:ascii="Times New Roman" w:hAnsi="Times New Roman" w:cs="Times New Roman"/>
        <w:sz w:val="24"/>
      </w:rPr>
      <w:instrText xml:space="preserve"> PAGE  \* MERGEFORMAT </w:instrText>
    </w:r>
    <w:r w:rsidRPr="002E08E8">
      <w:rPr>
        <w:rFonts w:ascii="Times New Roman" w:hAnsi="Times New Roman" w:cs="Times New Roman"/>
        <w:sz w:val="24"/>
      </w:rPr>
      <w:fldChar w:fldCharType="separate"/>
    </w:r>
    <w:r w:rsidRPr="002E08E8">
      <w:rPr>
        <w:rFonts w:ascii="Times New Roman" w:hAnsi="Times New Roman" w:cs="Times New Roman"/>
        <w:noProof/>
        <w:sz w:val="24"/>
      </w:rPr>
      <w:t>1</w:t>
    </w:r>
    <w:r w:rsidRPr="002E08E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1CB3" w14:textId="77777777" w:rsidR="002E08E8" w:rsidRDefault="002E0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D24F4" w14:textId="77777777" w:rsidR="002E08E8" w:rsidRDefault="002E08E8" w:rsidP="002E08E8">
      <w:pPr>
        <w:spacing w:after="0" w:line="240" w:lineRule="auto"/>
      </w:pPr>
      <w:r>
        <w:separator/>
      </w:r>
    </w:p>
  </w:footnote>
  <w:footnote w:type="continuationSeparator" w:id="0">
    <w:p w14:paraId="66AC8E5C" w14:textId="77777777" w:rsidR="002E08E8" w:rsidRDefault="002E08E8" w:rsidP="002E0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A5CFA" w14:textId="77777777" w:rsidR="002E08E8" w:rsidRDefault="002E08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4EC1" w14:textId="77777777" w:rsidR="002E08E8" w:rsidRDefault="002E0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79D1" w14:textId="77777777" w:rsidR="002E08E8" w:rsidRDefault="002E0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3C6D"/>
    <w:rsid w:val="000352CE"/>
    <w:rsid w:val="00184AA4"/>
    <w:rsid w:val="002E08E8"/>
    <w:rsid w:val="0079251A"/>
    <w:rsid w:val="00806B7D"/>
    <w:rsid w:val="00873FC5"/>
    <w:rsid w:val="00A27BB4"/>
    <w:rsid w:val="00A6054E"/>
    <w:rsid w:val="00A60F6F"/>
    <w:rsid w:val="00A84C25"/>
    <w:rsid w:val="00C351C7"/>
    <w:rsid w:val="00D03C6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5AB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51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0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8E8"/>
  </w:style>
  <w:style w:type="paragraph" w:styleId="Footer">
    <w:name w:val="footer"/>
    <w:basedOn w:val="Normal"/>
    <w:link w:val="FooterChar"/>
    <w:uiPriority w:val="99"/>
    <w:unhideWhenUsed/>
    <w:rsid w:val="002E0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8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401</Words>
  <Characters>2289</Characters>
  <Application>Microsoft Office Word</Application>
  <DocSecurity>0</DocSecurity>
  <Lines>19</Lines>
  <Paragraphs>5</Paragraphs>
  <ScaleCrop>false</ScaleCrop>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2026-07-06T06:40:00Z</dcterms:created>
  <dcterms:modified xsi:type="dcterms:W3CDTF">2026-10-23T03:23:00Z</dcterms:modified>
</cp:coreProperties>
</file>